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1B64" w14:textId="77777777" w:rsidR="00A3637A" w:rsidRPr="00A3637A" w:rsidRDefault="00A3637A" w:rsidP="00903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A3637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85D7DBF" wp14:editId="25ADC48E">
            <wp:extent cx="457200" cy="50482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069F2C" w14:textId="77777777" w:rsidR="00A3637A" w:rsidRPr="00A3637A" w:rsidRDefault="00A3637A" w:rsidP="00903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14:paraId="05153EA5" w14:textId="77777777" w:rsidR="00A3637A" w:rsidRPr="00A3637A" w:rsidRDefault="00A3637A" w:rsidP="00903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A363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TRIBUNALE     ORDINARIO    DI   VENEZIA</w:t>
      </w:r>
    </w:p>
    <w:p w14:paraId="1B10E363" w14:textId="77777777" w:rsidR="00A3637A" w:rsidRPr="00A3637A" w:rsidRDefault="00A3637A" w:rsidP="00903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14:paraId="71EFFD37" w14:textId="77777777" w:rsidR="00A3637A" w:rsidRPr="00A3637A" w:rsidRDefault="00A3637A" w:rsidP="00903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A3637A">
        <w:rPr>
          <w:rFonts w:ascii="Times New Roman" w:eastAsia="Times New Roman" w:hAnsi="Times New Roman" w:cs="Times New Roman"/>
          <w:sz w:val="32"/>
          <w:szCs w:val="32"/>
          <w:lang w:eastAsia="it-IT"/>
        </w:rPr>
        <w:t>CANCELLERIA CONTENZIOSO CIVILE</w:t>
      </w:r>
    </w:p>
    <w:p w14:paraId="1ED22649" w14:textId="77777777" w:rsidR="00A3637A" w:rsidRDefault="00A3637A" w:rsidP="00903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13895F" w14:textId="77777777" w:rsidR="00A3637A" w:rsidRDefault="00A3637A" w:rsidP="00903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63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VENEZIA   </w:t>
      </w:r>
    </w:p>
    <w:p w14:paraId="2B89ECF6" w14:textId="77777777" w:rsidR="00A3637A" w:rsidRPr="00A3637A" w:rsidRDefault="00A3637A" w:rsidP="00903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545F20" w14:textId="77777777" w:rsidR="00A3637A" w:rsidRPr="00A3637A" w:rsidRDefault="00A3637A" w:rsidP="00903F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3637A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A363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hyperlink r:id="rId6" w:history="1">
        <w:r w:rsidRPr="00A363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contenziosocivile.tribunale.venezia@giustiziacert.it</w:t>
        </w:r>
      </w:hyperlink>
      <w:r w:rsidRPr="00A363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</w:p>
    <w:p w14:paraId="70D22C95" w14:textId="77777777" w:rsidR="00A3637A" w:rsidRDefault="00A3637A"/>
    <w:p w14:paraId="4A0547CA" w14:textId="77777777" w:rsidR="00903FAC" w:rsidRPr="00903FAC" w:rsidRDefault="00903FAC" w:rsidP="00903FAC">
      <w:pPr>
        <w:jc w:val="both"/>
        <w:rPr>
          <w:rFonts w:ascii="Verdana" w:eastAsia="Verdana" w:hAnsi="Verdana" w:cs="Verdana"/>
          <w:b/>
          <w:color w:val="000000"/>
          <w:lang w:eastAsia="it-IT"/>
        </w:rPr>
      </w:pPr>
      <w:r w:rsidRPr="00903FAC">
        <w:rPr>
          <w:rFonts w:ascii="Verdana" w:eastAsia="Verdana" w:hAnsi="Verdana" w:cs="Verdana"/>
          <w:b/>
          <w:color w:val="000000"/>
          <w:lang w:eastAsia="it-IT"/>
        </w:rPr>
        <w:t>Attestato relativo all'esecuzione delle decisioni in materia civile e commerciale</w:t>
      </w:r>
    </w:p>
    <w:p w14:paraId="479FED5E" w14:textId="77777777" w:rsidR="00903FAC" w:rsidRPr="00903FAC" w:rsidRDefault="00903FAC" w:rsidP="00903FAC">
      <w:pPr>
        <w:jc w:val="center"/>
        <w:rPr>
          <w:rFonts w:eastAsia="Verdana" w:cstheme="minorHAnsi"/>
          <w:b/>
          <w:color w:val="000000"/>
          <w:sz w:val="20"/>
          <w:szCs w:val="20"/>
          <w:lang w:eastAsia="it-IT"/>
        </w:rPr>
      </w:pPr>
      <w:r w:rsidRPr="00903FAC">
        <w:rPr>
          <w:rFonts w:eastAsia="Verdana" w:cstheme="minorHAnsi"/>
          <w:b/>
          <w:color w:val="000000"/>
          <w:sz w:val="20"/>
          <w:szCs w:val="20"/>
          <w:lang w:eastAsia="it-IT"/>
        </w:rPr>
        <w:t>art 53 Regolamento U.E n° 1215/12</w:t>
      </w:r>
    </w:p>
    <w:p w14:paraId="5D6218F2" w14:textId="77777777" w:rsidR="00903FAC" w:rsidRPr="00903FAC" w:rsidRDefault="00903FAC" w:rsidP="00903FAC">
      <w:pPr>
        <w:jc w:val="both"/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it-IT"/>
        </w:rPr>
      </w:pPr>
      <w:r w:rsidRPr="00903FAC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>Il/la sottoscritto/a</w:t>
      </w:r>
    </w:p>
    <w:p w14:paraId="1763E80A" w14:textId="77777777" w:rsidR="0071184D" w:rsidRDefault="00903FAC" w:rsidP="00903FAC">
      <w:pPr>
        <w:spacing w:after="198" w:line="265" w:lineRule="auto"/>
        <w:ind w:right="67"/>
        <w:jc w:val="both"/>
        <w:rPr>
          <w:rFonts w:ascii="Times New Roman" w:eastAsia="Verdana" w:hAnsi="Times New Roman" w:cs="Times New Roman"/>
          <w:i/>
          <w:color w:val="000000"/>
          <w:sz w:val="24"/>
          <w:szCs w:val="24"/>
          <w:lang w:eastAsia="it-IT"/>
        </w:rPr>
      </w:pPr>
      <w:r w:rsidRPr="00903FAC">
        <w:rPr>
          <w:rFonts w:ascii="Times New Roman" w:eastAsia="Verdana" w:hAnsi="Times New Roman" w:cs="Times New Roman"/>
          <w:b/>
          <w:i/>
          <w:color w:val="000000"/>
          <w:sz w:val="24"/>
          <w:szCs w:val="24"/>
          <w:lang w:eastAsia="it-IT"/>
        </w:rPr>
        <w:t>COGNOME E NOME</w:t>
      </w:r>
      <w:r w:rsidRPr="00903FAC">
        <w:rPr>
          <w:rFonts w:ascii="Times New Roman" w:eastAsia="Verdana" w:hAnsi="Times New Roman" w:cs="Times New Roman"/>
          <w:i/>
          <w:color w:val="000000"/>
          <w:sz w:val="24"/>
          <w:szCs w:val="24"/>
          <w:lang w:eastAsia="it-IT"/>
        </w:rPr>
        <w:t>: ___________________________________________</w:t>
      </w:r>
    </w:p>
    <w:p w14:paraId="6EC97F3A" w14:textId="77777777" w:rsidR="0071184D" w:rsidRPr="00903FAC" w:rsidRDefault="0071184D" w:rsidP="00903FAC">
      <w:pPr>
        <w:spacing w:after="198" w:line="265" w:lineRule="auto"/>
        <w:ind w:right="67"/>
        <w:jc w:val="both"/>
        <w:rPr>
          <w:rFonts w:ascii="Times New Roman" w:eastAsia="Verdana" w:hAnsi="Times New Roman" w:cs="Times New Roman"/>
          <w:i/>
          <w:color w:val="000000"/>
          <w:sz w:val="24"/>
          <w:szCs w:val="24"/>
          <w:lang w:eastAsia="it-IT"/>
        </w:rPr>
      </w:pPr>
    </w:p>
    <w:p w14:paraId="4322CBBB" w14:textId="77777777" w:rsidR="00903FAC" w:rsidRDefault="00903FAC" w:rsidP="0071184D">
      <w:pPr>
        <w:spacing w:after="0" w:line="14" w:lineRule="atLeast"/>
        <w:ind w:left="17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  <w:u w:val="single" w:color="000000"/>
          <w:lang w:eastAsia="it-IT"/>
        </w:rPr>
      </w:pPr>
      <w:r w:rsidRPr="00903FAC">
        <w:rPr>
          <w:rFonts w:ascii="Times New Roman" w:eastAsia="Verdana" w:hAnsi="Times New Roman" w:cs="Times New Roman"/>
          <w:b/>
          <w:color w:val="000000"/>
          <w:sz w:val="24"/>
          <w:szCs w:val="24"/>
          <w:u w:val="single" w:color="000000"/>
          <w:lang w:eastAsia="it-IT"/>
        </w:rPr>
        <w:t>CHIEDE</w:t>
      </w:r>
    </w:p>
    <w:p w14:paraId="28EEA1EC" w14:textId="77777777" w:rsidR="0071184D" w:rsidRPr="00903FAC" w:rsidRDefault="0071184D" w:rsidP="0071184D">
      <w:pPr>
        <w:spacing w:after="0" w:line="14" w:lineRule="atLeast"/>
        <w:ind w:left="1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14:paraId="65C69E2B" w14:textId="77777777" w:rsidR="0071184D" w:rsidRDefault="00903FAC" w:rsidP="0071184D">
      <w:pPr>
        <w:spacing w:after="0" w:line="14" w:lineRule="atLeast"/>
        <w:ind w:left="-6" w:hanging="11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</w:pPr>
      <w:r w:rsidRPr="00903FAC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>il rilascio del certificato europeo ex art.53 Regolamento U.E. n°1215 del 12/12/2012 in relazione a</w:t>
      </w:r>
      <w:r w:rsidR="00E42FB9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>l</w:t>
      </w:r>
      <w:r w:rsidR="0062268B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0FAEC3BF" w14:textId="77777777" w:rsidR="0071184D" w:rsidRDefault="0071184D" w:rsidP="0071184D">
      <w:pPr>
        <w:spacing w:after="0" w:line="14" w:lineRule="atLeast"/>
        <w:ind w:left="-6" w:hanging="11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</w:pPr>
    </w:p>
    <w:p w14:paraId="3E982DFC" w14:textId="77777777" w:rsidR="0071184D" w:rsidRDefault="0062268B" w:rsidP="0071184D">
      <w:pPr>
        <w:spacing w:after="0" w:line="14" w:lineRule="atLeast"/>
        <w:ind w:left="-6" w:hanging="11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t-IT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>provvedimento</w:t>
      </w:r>
      <w:r w:rsidR="00903FAC" w:rsidRPr="00903FAC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>:</w:t>
      </w:r>
      <w:r w:rsidR="0071184D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 xml:space="preserve"> _________________</w:t>
      </w:r>
      <w:proofErr w:type="gramStart"/>
      <w:r w:rsidR="0071184D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>_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t-IT"/>
        </w:rPr>
        <w:t>(</w:t>
      </w:r>
      <w:proofErr w:type="gramEnd"/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t-IT"/>
        </w:rPr>
        <w:t xml:space="preserve">Specificare tipologia: </w:t>
      </w:r>
      <w:r w:rsidR="0071184D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t-IT"/>
        </w:rPr>
        <w:t>sentenza, ordinanza, decreto.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t-IT"/>
        </w:rPr>
        <w:t xml:space="preserve">) </w:t>
      </w:r>
      <w:r w:rsidR="004774B3" w:rsidRPr="004774B3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>n°</w:t>
      </w:r>
      <w:r w:rsidR="004774B3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4774B3" w:rsidRPr="00903FAC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774B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t-IT"/>
        </w:rPr>
        <w:t xml:space="preserve"> ___</w:t>
      </w:r>
      <w:r w:rsidR="001E5018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t-IT"/>
        </w:rPr>
        <w:t>_</w:t>
      </w:r>
    </w:p>
    <w:p w14:paraId="6F28EDD7" w14:textId="77777777" w:rsidR="0071184D" w:rsidRDefault="0071184D" w:rsidP="0071184D">
      <w:pPr>
        <w:spacing w:after="0" w:line="14" w:lineRule="atLeast"/>
        <w:ind w:left="-6" w:hanging="11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t-IT"/>
        </w:rPr>
      </w:pPr>
    </w:p>
    <w:p w14:paraId="10395462" w14:textId="77777777" w:rsidR="001E5018" w:rsidRDefault="00903FAC" w:rsidP="0071184D">
      <w:pPr>
        <w:spacing w:after="0" w:line="14" w:lineRule="atLeast"/>
        <w:ind w:left="-6" w:hanging="11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</w:pPr>
      <w:r w:rsidRPr="00903FAC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 xml:space="preserve">emesso in data </w:t>
      </w:r>
      <w:r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>_________</w:t>
      </w:r>
      <w:r w:rsidR="0062268B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 xml:space="preserve">nel </w:t>
      </w:r>
      <w:r w:rsidR="0071184D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 xml:space="preserve">procedimento </w:t>
      </w:r>
      <w:r w:rsidR="0062268B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>n° R.G.__________</w:t>
      </w:r>
      <w:r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E5018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 xml:space="preserve">fra </w:t>
      </w:r>
      <w:r w:rsidR="001E5018" w:rsidRPr="00903FAC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 xml:space="preserve">le </w:t>
      </w:r>
      <w:r w:rsidR="001E5018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>parti____________________</w:t>
      </w:r>
    </w:p>
    <w:p w14:paraId="0266F013" w14:textId="77777777" w:rsidR="001E5018" w:rsidRDefault="001E5018" w:rsidP="0071184D">
      <w:pPr>
        <w:pBdr>
          <w:bottom w:val="single" w:sz="12" w:space="1" w:color="auto"/>
        </w:pBdr>
        <w:spacing w:after="0" w:line="14" w:lineRule="atLeast"/>
        <w:ind w:left="-6" w:hanging="11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</w:pPr>
    </w:p>
    <w:p w14:paraId="4214AC6B" w14:textId="77777777" w:rsidR="001E5018" w:rsidRDefault="001E5018" w:rsidP="0071184D">
      <w:pPr>
        <w:spacing w:after="0" w:line="14" w:lineRule="atLeast"/>
        <w:ind w:left="-6" w:hanging="11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</w:pPr>
    </w:p>
    <w:p w14:paraId="2E276276" w14:textId="77777777" w:rsidR="001E5018" w:rsidRDefault="001E5018" w:rsidP="004774B3">
      <w:pPr>
        <w:spacing w:after="87" w:line="366" w:lineRule="auto"/>
        <w:ind w:left="705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</w:pPr>
    </w:p>
    <w:p w14:paraId="37F90E54" w14:textId="77777777" w:rsidR="004774B3" w:rsidRDefault="001E5018" w:rsidP="004774B3">
      <w:pPr>
        <w:spacing w:after="87" w:line="366" w:lineRule="auto"/>
        <w:ind w:left="705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_________________data______________</w:t>
      </w:r>
    </w:p>
    <w:p w14:paraId="68A76E9A" w14:textId="77777777" w:rsidR="004774B3" w:rsidRDefault="004774B3" w:rsidP="004774B3">
      <w:pPr>
        <w:spacing w:after="87" w:line="366" w:lineRule="auto"/>
        <w:ind w:left="705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       </w:t>
      </w:r>
      <w:r w:rsidRPr="00903FAC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>Firma</w:t>
      </w:r>
    </w:p>
    <w:p w14:paraId="7A4AEBB9" w14:textId="77777777" w:rsidR="0071184D" w:rsidRDefault="0071184D" w:rsidP="004774B3">
      <w:pPr>
        <w:spacing w:after="345" w:line="14" w:lineRule="atLeast"/>
        <w:ind w:left="-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14:paraId="274219FC" w14:textId="77777777" w:rsidR="009B2846" w:rsidRDefault="0062268B" w:rsidP="009B2846">
      <w:pPr>
        <w:spacing w:after="345" w:line="80" w:lineRule="atLeast"/>
        <w:ind w:left="-6" w:hanging="11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allegato</w:t>
      </w:r>
      <w:r w:rsidR="0071184D" w:rsidRPr="007118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7118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d</w:t>
      </w:r>
      <w:r w:rsidR="0071184D" w:rsidRPr="004774B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ebitamente compilato</w:t>
      </w:r>
      <w:r w:rsidR="007118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:</w:t>
      </w:r>
    </w:p>
    <w:p w14:paraId="2DEBA31A" w14:textId="77777777" w:rsidR="004774B3" w:rsidRPr="009B2846" w:rsidRDefault="004774B3" w:rsidP="009B2846">
      <w:pPr>
        <w:spacing w:after="345" w:line="80" w:lineRule="atLeast"/>
        <w:ind w:left="-6" w:hanging="11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 w:rsidRPr="009B2846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ALLEGATO I</w:t>
      </w:r>
    </w:p>
    <w:p w14:paraId="43DCEC05" w14:textId="77777777" w:rsidR="004774B3" w:rsidRPr="009B2846" w:rsidRDefault="004774B3" w:rsidP="004774B3">
      <w:pPr>
        <w:spacing w:after="345" w:line="14" w:lineRule="atLeast"/>
        <w:ind w:left="-6" w:hanging="11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 w:rsidRPr="009B2846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ATTESTATO RELATIVO ALLE DECISIONI IN MATERIA CIVILE E COMMERCIALE</w:t>
      </w:r>
    </w:p>
    <w:p w14:paraId="0D5751EA" w14:textId="77777777" w:rsidR="00E42FB9" w:rsidRPr="00E42FB9" w:rsidRDefault="004774B3" w:rsidP="0071184D">
      <w:pPr>
        <w:spacing w:after="345" w:line="80" w:lineRule="atLeast"/>
        <w:ind w:left="-6" w:hanging="11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4774B3">
        <w:rPr>
          <w:rFonts w:ascii="Times New Roman" w:eastAsia="Calibri" w:hAnsi="Times New Roman" w:cs="Times New Roman"/>
          <w:color w:val="000000"/>
          <w:lang w:eastAsia="it-IT"/>
        </w:rPr>
        <w:t>Articolo 53 del regolamento n. 1215/2012 del Parlamento europeo e del Consiglio concernente la competenza giurisdizionale, il riconoscimento e l’esecuzione delle decisioni in materia civile e commerciale</w:t>
      </w:r>
    </w:p>
    <w:p w14:paraId="69EE262B" w14:textId="77777777" w:rsidR="00E42FB9" w:rsidRDefault="00E42FB9" w:rsidP="00E42FB9">
      <w:pPr>
        <w:spacing w:after="87" w:line="366" w:lineRule="auto"/>
        <w:ind w:left="705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</w:pPr>
      <w:r w:rsidRPr="00E42F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Link per la predisposizione dell’attestato (MODULI DINAMICI)</w:t>
      </w:r>
    </w:p>
    <w:p w14:paraId="703B273F" w14:textId="77777777" w:rsidR="00A3637A" w:rsidRPr="004774B3" w:rsidRDefault="0071768F" w:rsidP="004774B3">
      <w:pPr>
        <w:spacing w:after="87" w:line="366" w:lineRule="auto"/>
        <w:ind w:left="705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</w:pPr>
      <w:hyperlink r:id="rId7" w:history="1">
        <w:r w:rsidR="00903FAC" w:rsidRPr="00903FAC">
          <w:rPr>
            <w:rFonts w:ascii="Times New Roman" w:eastAsia="Verdana" w:hAnsi="Times New Roman" w:cs="Times New Roman"/>
            <w:b/>
            <w:color w:val="0563C1" w:themeColor="hyperlink"/>
            <w:sz w:val="20"/>
            <w:szCs w:val="20"/>
            <w:u w:val="single"/>
            <w:lang w:eastAsia="it-IT"/>
          </w:rPr>
          <w:t>https://e-justice.europa.eu/273/IT/judgments_in_civil_and_commercial_matters_form</w:t>
        </w:r>
        <w:r w:rsidR="00903FAC" w:rsidRPr="00903FAC">
          <w:rPr>
            <w:rFonts w:ascii="Times New Roman" w:eastAsia="Verdana" w:hAnsi="Times New Roman" w:cs="Times New Roman"/>
            <w:color w:val="0563C1" w:themeColor="hyperlink"/>
            <w:sz w:val="20"/>
            <w:szCs w:val="20"/>
            <w:u w:val="single"/>
            <w:lang w:eastAsia="it-IT"/>
          </w:rPr>
          <w:t>s</w:t>
        </w:r>
      </w:hyperlink>
      <w:r w:rsidR="00903FAC" w:rsidRPr="00903FAC">
        <w:rPr>
          <w:rFonts w:ascii="Times New Roman" w:eastAsia="Verdana" w:hAnsi="Times New Roman" w:cs="Times New Roman"/>
          <w:color w:val="0563C1" w:themeColor="hyperlink"/>
          <w:sz w:val="20"/>
          <w:szCs w:val="20"/>
          <w:u w:val="single"/>
          <w:lang w:eastAsia="it-IT"/>
        </w:rPr>
        <w:t xml:space="preserve"> </w:t>
      </w:r>
    </w:p>
    <w:sectPr w:rsidR="00A3637A" w:rsidRPr="004774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FDF"/>
    <w:multiLevelType w:val="hybridMultilevel"/>
    <w:tmpl w:val="3DF42208"/>
    <w:lvl w:ilvl="0" w:tplc="1464B3D0">
      <w:start w:val="1"/>
      <w:numFmt w:val="decimal"/>
      <w:lvlText w:val="%1)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1E64D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20EE1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0A80FE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7EFCE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3CCE9A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EEBCE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1489A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C0EA3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674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7A"/>
    <w:rsid w:val="000A26F6"/>
    <w:rsid w:val="001E5018"/>
    <w:rsid w:val="004774B3"/>
    <w:rsid w:val="0062268B"/>
    <w:rsid w:val="006A6113"/>
    <w:rsid w:val="0071184D"/>
    <w:rsid w:val="0071768F"/>
    <w:rsid w:val="00903FAC"/>
    <w:rsid w:val="009B2846"/>
    <w:rsid w:val="00A3637A"/>
    <w:rsid w:val="00E4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31B6"/>
  <w15:chartTrackingRefBased/>
  <w15:docId w15:val="{2201A715-3B0E-44F3-A85B-8BF9D12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justice.europa.eu/273/IT/judgments_in_civil_and_commercial_matters_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enziosocivile.tribunale.venezia@giustiziacer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Franzin</dc:creator>
  <cp:keywords/>
  <dc:description/>
  <cp:lastModifiedBy>Gabriele Cestaro</cp:lastModifiedBy>
  <cp:revision>2</cp:revision>
  <dcterms:created xsi:type="dcterms:W3CDTF">2024-08-07T08:05:00Z</dcterms:created>
  <dcterms:modified xsi:type="dcterms:W3CDTF">2024-08-07T08:05:00Z</dcterms:modified>
</cp:coreProperties>
</file>